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7DC22" w14:textId="60408B06" w:rsidR="002969C7" w:rsidRDefault="002969C7" w:rsidP="002969C7">
      <w:pPr>
        <w:jc w:val="center"/>
        <w:rPr>
          <w:rFonts w:ascii="Basic Sans ExtraLight" w:hAnsi="Basic Sans ExtraLight" w:cs="Arial"/>
          <w:b/>
          <w:noProof/>
          <w:sz w:val="28"/>
          <w:szCs w:val="24"/>
          <w:lang w:val="en-ZA"/>
        </w:rPr>
      </w:pPr>
      <w:r>
        <w:rPr>
          <w:rFonts w:ascii="Basic Sans ExtraLight" w:hAnsi="Basic Sans ExtraLight" w:cs="Arial"/>
          <w:b/>
          <w:noProof/>
          <w:sz w:val="28"/>
          <w:szCs w:val="24"/>
          <w:lang w:val="en-ZA"/>
        </w:rPr>
        <w:drawing>
          <wp:inline distT="0" distB="0" distL="0" distR="0" wp14:anchorId="27224E88" wp14:editId="14903B2B">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3031114D" w14:textId="280D590D" w:rsidR="002969C7" w:rsidRDefault="002969C7" w:rsidP="002969C7">
      <w:pPr>
        <w:jc w:val="center"/>
        <w:rPr>
          <w:rFonts w:ascii="Basic Sans ExtraLight" w:hAnsi="Basic Sans ExtraLight" w:cs="Arial"/>
          <w:b/>
          <w:sz w:val="28"/>
          <w:szCs w:val="24"/>
          <w:lang w:val="en-ZA"/>
        </w:rPr>
      </w:pPr>
    </w:p>
    <w:p w14:paraId="1023085B" w14:textId="31840142"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Romans 1:1-17</w:t>
      </w:r>
      <w:r w:rsidR="00F42B73" w:rsidRPr="003767B1">
        <w:rPr>
          <w:rFonts w:ascii="Basic Sans ExtraLight" w:hAnsi="Basic Sans ExtraLight" w:cs="Arial"/>
          <w:b/>
          <w:sz w:val="28"/>
          <w:szCs w:val="24"/>
          <w:lang w:val="en-ZA"/>
        </w:rPr>
        <w:t xml:space="preserve"> | </w:t>
      </w:r>
      <w:r w:rsidRPr="003767B1">
        <w:rPr>
          <w:rFonts w:ascii="Basic Sans ExtraLight" w:hAnsi="Basic Sans ExtraLight" w:cs="Arial"/>
          <w:b/>
          <w:sz w:val="28"/>
          <w:szCs w:val="24"/>
          <w:lang w:val="en-ZA"/>
        </w:rPr>
        <w:t>The Righteousness of God</w:t>
      </w:r>
      <w:r w:rsidR="000B7753">
        <w:rPr>
          <w:rStyle w:val="FootnoteReference"/>
          <w:rFonts w:ascii="Basic Sans ExtraLight" w:hAnsi="Basic Sans ExtraLight" w:cs="Arial"/>
          <w:b/>
          <w:sz w:val="28"/>
          <w:szCs w:val="24"/>
          <w:lang w:val="en-ZA"/>
        </w:rPr>
        <w:footnoteReference w:id="1"/>
      </w:r>
    </w:p>
    <w:p w14:paraId="05FE8C4E" w14:textId="77777777" w:rsidR="00044758" w:rsidRDefault="00044758" w:rsidP="00044758">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The Gospel is about the righteousness of God which Jesus reveals and we can receive through Him.</w:t>
      </w:r>
      <w:r>
        <w:rPr>
          <w:rFonts w:ascii="Basic Sans ExtraLight" w:hAnsi="Basic Sans ExtraLight" w:cs="Arial"/>
          <w:bCs/>
          <w:i/>
          <w:iCs/>
          <w:sz w:val="20"/>
          <w:szCs w:val="18"/>
          <w:lang w:val="en-ZA"/>
        </w:rPr>
        <w:br/>
        <w:t>It makes us unashamedly eager to pass it on.</w:t>
      </w:r>
    </w:p>
    <w:p w14:paraId="082373A3" w14:textId="1159491B" w:rsidR="004D7CBE" w:rsidRPr="003767B1" w:rsidRDefault="00D65143" w:rsidP="00044758">
      <w:pPr>
        <w:rPr>
          <w:rFonts w:ascii="Basic Sans ExtraLight" w:hAnsi="Basic Sans ExtraLight" w:cs="Arial"/>
          <w:bCs/>
          <w:i/>
          <w:iCs/>
          <w:sz w:val="20"/>
          <w:szCs w:val="18"/>
          <w:lang w:val="en-ZA"/>
        </w:rPr>
      </w:pPr>
      <w:r w:rsidRPr="003767B1">
        <w:rPr>
          <w:rFonts w:ascii="Basic Sans ExtraLight" w:hAnsi="Basic Sans ExtraLight" w:cs="Arial"/>
          <w:bCs/>
          <w:i/>
          <w:iCs/>
          <w:sz w:val="20"/>
          <w:szCs w:val="18"/>
          <w:lang w:val="en-ZA"/>
        </w:rPr>
        <w:t>Apostle | a man who has seen the risen Jesus and was chosen by him to teach his word.</w:t>
      </w:r>
      <w:r w:rsidRPr="003767B1">
        <w:rPr>
          <w:rFonts w:ascii="Basic Sans ExtraLight" w:hAnsi="Basic Sans ExtraLight" w:cs="Arial"/>
          <w:bCs/>
          <w:i/>
          <w:iCs/>
          <w:sz w:val="20"/>
          <w:szCs w:val="18"/>
          <w:lang w:val="en-ZA"/>
        </w:rPr>
        <w:br/>
        <w:t>Gospel | momentous announcement.</w:t>
      </w:r>
      <w:r w:rsidRPr="003767B1">
        <w:rPr>
          <w:rFonts w:ascii="Basic Sans ExtraLight" w:hAnsi="Basic Sans ExtraLight" w:cs="Arial"/>
          <w:bCs/>
          <w:i/>
          <w:iCs/>
          <w:sz w:val="20"/>
          <w:szCs w:val="18"/>
          <w:lang w:val="en-ZA"/>
        </w:rPr>
        <w:br/>
        <w:t>Holiness | set apart.</w:t>
      </w:r>
      <w:r w:rsidRPr="003767B1">
        <w:rPr>
          <w:rFonts w:ascii="Basic Sans ExtraLight" w:hAnsi="Basic Sans ExtraLight" w:cs="Arial"/>
          <w:bCs/>
          <w:i/>
          <w:iCs/>
          <w:sz w:val="20"/>
          <w:szCs w:val="18"/>
          <w:lang w:val="en-ZA"/>
        </w:rPr>
        <w:br/>
        <w:t>Grace | undeserved favour.</w:t>
      </w:r>
      <w:r w:rsidRPr="003767B1">
        <w:rPr>
          <w:rFonts w:ascii="Basic Sans ExtraLight" w:hAnsi="Basic Sans ExtraLight" w:cs="Arial"/>
          <w:bCs/>
          <w:i/>
          <w:iCs/>
          <w:sz w:val="20"/>
          <w:szCs w:val="18"/>
          <w:lang w:val="en-ZA"/>
        </w:rPr>
        <w:br/>
        <w:t>Saints | holy people.</w:t>
      </w:r>
      <w:r w:rsidRPr="003767B1">
        <w:rPr>
          <w:rFonts w:ascii="Basic Sans ExtraLight" w:hAnsi="Basic Sans ExtraLight" w:cs="Arial"/>
          <w:bCs/>
          <w:i/>
          <w:iCs/>
          <w:sz w:val="20"/>
          <w:szCs w:val="18"/>
          <w:lang w:val="en-ZA"/>
        </w:rPr>
        <w:br/>
      </w:r>
      <w:r w:rsidR="004D7CBE" w:rsidRPr="003767B1">
        <w:rPr>
          <w:rFonts w:ascii="Basic Sans ExtraLight" w:hAnsi="Basic Sans ExtraLight" w:cs="Arial"/>
          <w:bCs/>
          <w:i/>
          <w:iCs/>
          <w:sz w:val="20"/>
          <w:szCs w:val="18"/>
          <w:lang w:val="en-ZA"/>
        </w:rPr>
        <w:t xml:space="preserve">Righteous | </w:t>
      </w:r>
      <w:r w:rsidRPr="003767B1">
        <w:rPr>
          <w:rFonts w:ascii="Basic Sans ExtraLight" w:hAnsi="Basic Sans ExtraLight" w:cs="Arial"/>
          <w:bCs/>
          <w:i/>
          <w:iCs/>
          <w:sz w:val="20"/>
          <w:szCs w:val="18"/>
          <w:lang w:val="en-ZA"/>
        </w:rPr>
        <w:t>r</w:t>
      </w:r>
      <w:r w:rsidR="004D7CBE" w:rsidRPr="003767B1">
        <w:rPr>
          <w:rFonts w:ascii="Basic Sans ExtraLight" w:hAnsi="Basic Sans ExtraLight" w:cs="Arial"/>
          <w:bCs/>
          <w:i/>
          <w:iCs/>
          <w:sz w:val="20"/>
          <w:szCs w:val="18"/>
          <w:lang w:val="en-ZA"/>
        </w:rPr>
        <w:t>ight in God’s eyes</w:t>
      </w:r>
      <w:r w:rsidRPr="003767B1">
        <w:rPr>
          <w:rFonts w:ascii="Basic Sans ExtraLight" w:hAnsi="Basic Sans ExtraLight" w:cs="Arial"/>
          <w:bCs/>
          <w:i/>
          <w:iCs/>
          <w:sz w:val="20"/>
          <w:szCs w:val="18"/>
          <w:lang w:val="en-ZA"/>
        </w:rPr>
        <w:t>.</w:t>
      </w:r>
    </w:p>
    <w:p w14:paraId="5317ECC9" w14:textId="77777777" w:rsidR="004D7CBE" w:rsidRPr="003767B1" w:rsidRDefault="004D7CBE" w:rsidP="004D7CBE">
      <w:pPr>
        <w:rPr>
          <w:rFonts w:ascii="Basic Sans ExtraLight" w:hAnsi="Basic Sans ExtraLight" w:cs="Arial"/>
          <w:sz w:val="24"/>
          <w:lang w:val="en-ZA"/>
        </w:rPr>
      </w:pPr>
    </w:p>
    <w:p w14:paraId="455A6FA0" w14:textId="127A08E0" w:rsidR="003767B1" w:rsidRDefault="00D65143" w:rsidP="003767B1">
      <w:pPr>
        <w:pStyle w:val="ListParagraph"/>
        <w:numPr>
          <w:ilvl w:val="0"/>
          <w:numId w:val="1"/>
        </w:numPr>
        <w:rPr>
          <w:rFonts w:ascii="Basic Sans ExtraLight" w:hAnsi="Basic Sans ExtraLight" w:cs="Arial"/>
          <w:sz w:val="24"/>
          <w:lang w:val="en-ZA"/>
        </w:rPr>
      </w:pPr>
      <w:r w:rsidRPr="003767B1">
        <w:rPr>
          <w:rFonts w:ascii="Basic Sans ExtraLight" w:hAnsi="Basic Sans ExtraLight" w:cs="Arial"/>
          <w:sz w:val="24"/>
          <w:lang w:val="en-ZA"/>
        </w:rPr>
        <w:t>How would you sum up the message of Christianity in one sentence?</w:t>
      </w:r>
    </w:p>
    <w:p w14:paraId="327F62C2" w14:textId="7B5E0098" w:rsidR="003B7EF2" w:rsidRPr="00F33A7C" w:rsidRDefault="00F33A7C" w:rsidP="00F33A7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everyone a chance to articulate the single message of Christianity. Explore some creative ways to do this: on a sheet of paper or whiteboard summarise the groups inputs together, write some key words and phrases down and condense it into one sentence. It will be useful to hang onto this and revisit it through the study in Romans, revisiting and refining it as you move along.</w:t>
      </w:r>
    </w:p>
    <w:p w14:paraId="4ECB3179" w14:textId="53E35CC6" w:rsidR="003767B1" w:rsidRDefault="003767B1"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 xml:space="preserve">What </w:t>
      </w:r>
      <w:r w:rsidR="0073343D">
        <w:rPr>
          <w:rFonts w:ascii="Basic Sans ExtraLight" w:hAnsi="Basic Sans ExtraLight" w:cs="Arial"/>
          <w:sz w:val="24"/>
          <w:lang w:val="en-ZA"/>
        </w:rPr>
        <w:t>do</w:t>
      </w:r>
      <w:r>
        <w:rPr>
          <w:rFonts w:ascii="Basic Sans ExtraLight" w:hAnsi="Basic Sans ExtraLight" w:cs="Arial"/>
          <w:sz w:val="24"/>
          <w:lang w:val="en-ZA"/>
        </w:rPr>
        <w:t xml:space="preserve"> we know about “the gospel” from the from the first six versus? (vv. 1-6)</w:t>
      </w:r>
    </w:p>
    <w:p w14:paraId="01CDC232" w14:textId="351AB9DF" w:rsidR="003B7EF2" w:rsidRPr="00DE6692" w:rsidRDefault="00F33A7C" w:rsidP="00DE6692">
      <w:pPr>
        <w:rPr>
          <w:rFonts w:ascii="Basic Sans ExtraLight" w:hAnsi="Basic Sans ExtraLight" w:cs="Arial"/>
          <w:i/>
          <w:iCs/>
          <w:color w:val="FF0000"/>
          <w:sz w:val="20"/>
          <w:szCs w:val="18"/>
          <w:lang w:val="en-ZA"/>
        </w:rPr>
      </w:pPr>
      <w:r w:rsidRPr="00DE6692">
        <w:rPr>
          <w:rFonts w:ascii="Basic Sans ExtraLight" w:hAnsi="Basic Sans ExtraLight" w:cs="Arial"/>
          <w:i/>
          <w:iCs/>
          <w:color w:val="FF0000"/>
          <w:sz w:val="20"/>
          <w:szCs w:val="18"/>
          <w:lang w:val="en-ZA"/>
        </w:rPr>
        <w:t>v. 2  - Where it comes from. It is what the Old testament was all about, it is not a new idea.</w:t>
      </w:r>
      <w:r w:rsidR="00DE6692">
        <w:rPr>
          <w:rFonts w:ascii="Basic Sans ExtraLight" w:hAnsi="Basic Sans ExtraLight" w:cs="Arial"/>
          <w:i/>
          <w:iCs/>
          <w:color w:val="FF0000"/>
          <w:sz w:val="20"/>
          <w:szCs w:val="18"/>
          <w:lang w:val="en-ZA"/>
        </w:rPr>
        <w:br/>
      </w:r>
      <w:r w:rsidRPr="00DE6692">
        <w:rPr>
          <w:rFonts w:ascii="Basic Sans ExtraLight" w:hAnsi="Basic Sans ExtraLight" w:cs="Arial"/>
          <w:i/>
          <w:iCs/>
          <w:color w:val="FF0000"/>
          <w:sz w:val="20"/>
          <w:szCs w:val="18"/>
          <w:lang w:val="en-ZA"/>
        </w:rPr>
        <w:t xml:space="preserve">vv. 3-4 - What it is about. At the heart of the gospel is the person Jesus. It’s about God’s Son who is </w:t>
      </w:r>
      <w:r w:rsidR="00DE6692" w:rsidRPr="00DE6692">
        <w:rPr>
          <w:rFonts w:ascii="Basic Sans ExtraLight" w:hAnsi="Basic Sans ExtraLight" w:cs="Arial"/>
          <w:i/>
          <w:iCs/>
          <w:color w:val="FF0000"/>
          <w:sz w:val="20"/>
          <w:szCs w:val="18"/>
          <w:lang w:val="en-ZA"/>
        </w:rPr>
        <w:t>both man (son of David) and God (Son of God).</w:t>
      </w:r>
      <w:r w:rsidR="00DE6692">
        <w:rPr>
          <w:rFonts w:ascii="Basic Sans ExtraLight" w:hAnsi="Basic Sans ExtraLight" w:cs="Arial"/>
          <w:i/>
          <w:iCs/>
          <w:color w:val="FF0000"/>
          <w:sz w:val="20"/>
          <w:szCs w:val="18"/>
          <w:lang w:val="en-ZA"/>
        </w:rPr>
        <w:br/>
      </w:r>
      <w:r w:rsidRPr="00DE6692">
        <w:rPr>
          <w:rFonts w:ascii="Basic Sans ExtraLight" w:hAnsi="Basic Sans ExtraLight" w:cs="Arial"/>
          <w:i/>
          <w:iCs/>
          <w:color w:val="FF0000"/>
          <w:sz w:val="20"/>
          <w:szCs w:val="18"/>
          <w:lang w:val="en-ZA"/>
        </w:rPr>
        <w:t>vv. 5-6 - What it causes</w:t>
      </w:r>
      <w:r w:rsidR="00DE6692" w:rsidRPr="00DE6692">
        <w:rPr>
          <w:rFonts w:ascii="Basic Sans ExtraLight" w:hAnsi="Basic Sans ExtraLight" w:cs="Arial"/>
          <w:i/>
          <w:iCs/>
          <w:color w:val="FF0000"/>
          <w:sz w:val="20"/>
          <w:szCs w:val="18"/>
          <w:lang w:val="en-ZA"/>
        </w:rPr>
        <w:t>. It bring about obedience for those who believe it.</w:t>
      </w:r>
    </w:p>
    <w:p w14:paraId="650D5105" w14:textId="3F76268D" w:rsidR="0073343D" w:rsidRDefault="00991B48"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are the reasons Paul longs to visit Rome</w:t>
      </w:r>
      <w:r w:rsidR="0073343D">
        <w:rPr>
          <w:rFonts w:ascii="Basic Sans ExtraLight" w:hAnsi="Basic Sans ExtraLight" w:cs="Arial"/>
          <w:sz w:val="24"/>
          <w:lang w:val="en-ZA"/>
        </w:rPr>
        <w:t>? (v. 11-1</w:t>
      </w:r>
      <w:r>
        <w:rPr>
          <w:rFonts w:ascii="Basic Sans ExtraLight" w:hAnsi="Basic Sans ExtraLight" w:cs="Arial"/>
          <w:sz w:val="24"/>
          <w:lang w:val="en-ZA"/>
        </w:rPr>
        <w:t>5</w:t>
      </w:r>
      <w:r w:rsidR="0073343D">
        <w:rPr>
          <w:rFonts w:ascii="Basic Sans ExtraLight" w:hAnsi="Basic Sans ExtraLight" w:cs="Arial"/>
          <w:sz w:val="24"/>
          <w:lang w:val="en-ZA"/>
        </w:rPr>
        <w:t>)</w:t>
      </w:r>
    </w:p>
    <w:p w14:paraId="02E4549C" w14:textId="352A26B9" w:rsidR="003B7EF2" w:rsidRPr="00DE6692" w:rsidRDefault="00DE6692" w:rsidP="00DE6692">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He wants to give them a “spiritual gift” which is him encouraging them and them encouraging him (vv. 11-12).  He feels obliged to preach the gospel to everyone and wants to do so in Rome too (vv. 14-15). It seems possible the “spiritual gift” he hopes to encourage them with (v. 11) is his preaching of the gospel (v. 15) which he feels obliged to do (v. 14).</w:t>
      </w:r>
    </w:p>
    <w:p w14:paraId="4DCCE063" w14:textId="56EED456" w:rsidR="0073343D" w:rsidRDefault="0073343D"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does Paul feel about the gospel? (vv. 1</w:t>
      </w:r>
      <w:r w:rsidR="00DE6692">
        <w:rPr>
          <w:rFonts w:ascii="Basic Sans ExtraLight" w:hAnsi="Basic Sans ExtraLight" w:cs="Arial"/>
          <w:sz w:val="24"/>
          <w:lang w:val="en-ZA"/>
        </w:rPr>
        <w:t>4</w:t>
      </w:r>
      <w:r>
        <w:rPr>
          <w:rFonts w:ascii="Basic Sans ExtraLight" w:hAnsi="Basic Sans ExtraLight" w:cs="Arial"/>
          <w:sz w:val="24"/>
          <w:lang w:val="en-ZA"/>
        </w:rPr>
        <w:t>-16)</w:t>
      </w:r>
    </w:p>
    <w:p w14:paraId="05E7BA67" w14:textId="4BFC9525" w:rsidR="003B7EF2" w:rsidRPr="00DE6692" w:rsidRDefault="00DE6692" w:rsidP="005E7D08">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He feels obliged (v. 14), eager (v. 15) and unashamed (v. 16) of it.</w:t>
      </w:r>
    </w:p>
    <w:p w14:paraId="51D78AFA" w14:textId="68E2D870" w:rsidR="0073343D" w:rsidRDefault="0073343D"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 xml:space="preserve">How </w:t>
      </w:r>
      <w:r w:rsidR="003B7EF2">
        <w:rPr>
          <w:rFonts w:ascii="Basic Sans ExtraLight" w:hAnsi="Basic Sans ExtraLight" w:cs="Arial"/>
          <w:sz w:val="24"/>
          <w:lang w:val="en-ZA"/>
        </w:rPr>
        <w:t>are</w:t>
      </w:r>
      <w:r>
        <w:rPr>
          <w:rFonts w:ascii="Basic Sans ExtraLight" w:hAnsi="Basic Sans ExtraLight" w:cs="Arial"/>
          <w:sz w:val="24"/>
          <w:lang w:val="en-ZA"/>
        </w:rPr>
        <w:t xml:space="preserve"> </w:t>
      </w:r>
      <w:r w:rsidR="00D004F1">
        <w:rPr>
          <w:rFonts w:ascii="Basic Sans ExtraLight" w:hAnsi="Basic Sans ExtraLight" w:cs="Arial"/>
          <w:sz w:val="24"/>
          <w:lang w:val="en-ZA"/>
        </w:rPr>
        <w:t>people’s</w:t>
      </w:r>
      <w:r>
        <w:rPr>
          <w:rFonts w:ascii="Basic Sans ExtraLight" w:hAnsi="Basic Sans ExtraLight" w:cs="Arial"/>
          <w:sz w:val="24"/>
          <w:lang w:val="en-ZA"/>
        </w:rPr>
        <w:t xml:space="preserve"> attitude</w:t>
      </w:r>
      <w:r w:rsidR="003B7EF2">
        <w:rPr>
          <w:rFonts w:ascii="Basic Sans ExtraLight" w:hAnsi="Basic Sans ExtraLight" w:cs="Arial"/>
          <w:sz w:val="24"/>
          <w:lang w:val="en-ZA"/>
        </w:rPr>
        <w:t>s</w:t>
      </w:r>
      <w:r>
        <w:rPr>
          <w:rFonts w:ascii="Basic Sans ExtraLight" w:hAnsi="Basic Sans ExtraLight" w:cs="Arial"/>
          <w:sz w:val="24"/>
          <w:lang w:val="en-ZA"/>
        </w:rPr>
        <w:t xml:space="preserve"> sometimes different to Paul’s?</w:t>
      </w:r>
    </w:p>
    <w:p w14:paraId="531416A3" w14:textId="6D02858C" w:rsidR="003B7EF2" w:rsidRPr="00D004F1" w:rsidRDefault="00DE6692" w:rsidP="00D004F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Give everyone a chance to </w:t>
      </w:r>
      <w:r w:rsidR="00D004F1">
        <w:rPr>
          <w:rFonts w:ascii="Basic Sans ExtraLight" w:hAnsi="Basic Sans ExtraLight" w:cs="Arial"/>
          <w:i/>
          <w:iCs/>
          <w:color w:val="FF0000"/>
          <w:sz w:val="20"/>
          <w:szCs w:val="18"/>
          <w:lang w:val="en-ZA"/>
        </w:rPr>
        <w:t>consider that not everyone has positive encounters with the gospel like Paul. Some folk feel offended by it as it calls us moral and religious failures in need of help. Others are offended that it calls for us to recognise that we are naturally not good but bad. Others take offence that the gospel is exclusive and claims to be the only way to God. Some are offended that their good works don’t count as a merit in their pursuit of God. Still others are offended that the gospel calls for a live of  service and sacrifice not victory and prosperity.</w:t>
      </w:r>
    </w:p>
    <w:p w14:paraId="1739839B" w14:textId="182E0F11" w:rsidR="0073343D" w:rsidRDefault="0073343D"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Why is Paul not ashamed? (vv. 14 and 16)</w:t>
      </w:r>
    </w:p>
    <w:p w14:paraId="7FD3ABD2" w14:textId="3B606E8A" w:rsidR="003B7EF2" w:rsidRPr="00D004F1" w:rsidRDefault="00D32BC2" w:rsidP="003B7EF2">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He feels obligated to it (v. 14). </w:t>
      </w:r>
      <w:r w:rsidR="00D004F1">
        <w:rPr>
          <w:rFonts w:ascii="Basic Sans ExtraLight" w:hAnsi="Basic Sans ExtraLight" w:cs="Arial"/>
          <w:i/>
          <w:iCs/>
          <w:color w:val="FF0000"/>
          <w:sz w:val="20"/>
          <w:szCs w:val="18"/>
          <w:lang w:val="en-ZA"/>
        </w:rPr>
        <w:t>It is God’s power at work to save people, not his (v. 16). It is the message that saves everyone</w:t>
      </w:r>
      <w:r>
        <w:rPr>
          <w:rFonts w:ascii="Basic Sans ExtraLight" w:hAnsi="Basic Sans ExtraLight" w:cs="Arial"/>
          <w:i/>
          <w:iCs/>
          <w:color w:val="FF0000"/>
          <w:sz w:val="20"/>
          <w:szCs w:val="18"/>
          <w:lang w:val="en-ZA"/>
        </w:rPr>
        <w:t>, no cleaver presentation of the message or different message is needed (v. 16). The power to save lies entirely outside of him and in the message.</w:t>
      </w:r>
    </w:p>
    <w:p w14:paraId="61B6B44C" w14:textId="32B1C2D8" w:rsidR="0073343D" w:rsidRDefault="0073343D"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would you put Paul’s summary of the gospel in your own words? (v. 17)</w:t>
      </w:r>
    </w:p>
    <w:p w14:paraId="05D18D21" w14:textId="39F847BC" w:rsidR="003B7EF2" w:rsidRPr="00BD7927" w:rsidRDefault="00D32BC2" w:rsidP="00BD7927">
      <w:pPr>
        <w:rPr>
          <w:rFonts w:ascii="Basic Sans ExtraLight" w:hAnsi="Basic Sans ExtraLight" w:cs="Arial"/>
          <w:i/>
          <w:iCs/>
          <w:color w:val="FF0000"/>
          <w:sz w:val="20"/>
          <w:szCs w:val="18"/>
          <w:lang w:val="en-ZA"/>
        </w:rPr>
      </w:pPr>
      <w:r w:rsidRPr="00A31971">
        <w:rPr>
          <w:rFonts w:ascii="Basic Sans ExtraLight" w:hAnsi="Basic Sans ExtraLight" w:cs="Arial"/>
          <w:i/>
          <w:iCs/>
          <w:color w:val="FF0000"/>
          <w:sz w:val="20"/>
          <w:szCs w:val="18"/>
          <w:lang w:val="en-ZA"/>
        </w:rPr>
        <w:t xml:space="preserve">Give </w:t>
      </w:r>
      <w:r w:rsidR="00973509">
        <w:rPr>
          <w:rFonts w:ascii="Basic Sans ExtraLight" w:hAnsi="Basic Sans ExtraLight" w:cs="Arial"/>
          <w:i/>
          <w:iCs/>
          <w:color w:val="FF0000"/>
          <w:sz w:val="20"/>
          <w:szCs w:val="18"/>
          <w:lang w:val="en-ZA"/>
        </w:rPr>
        <w:t>folk</w:t>
      </w:r>
      <w:r w:rsidRPr="00A31971">
        <w:rPr>
          <w:rFonts w:ascii="Basic Sans ExtraLight" w:hAnsi="Basic Sans ExtraLight" w:cs="Arial"/>
          <w:i/>
          <w:iCs/>
          <w:color w:val="FF0000"/>
          <w:sz w:val="20"/>
          <w:szCs w:val="18"/>
          <w:lang w:val="en-ZA"/>
        </w:rPr>
        <w:t xml:space="preserve"> a chance to articulate Paul’s </w:t>
      </w:r>
      <w:r w:rsidR="00973509">
        <w:rPr>
          <w:rFonts w:ascii="Basic Sans ExtraLight" w:hAnsi="Basic Sans ExtraLight" w:cs="Arial"/>
          <w:i/>
          <w:iCs/>
          <w:color w:val="FF0000"/>
          <w:sz w:val="20"/>
          <w:szCs w:val="18"/>
          <w:lang w:val="en-ZA"/>
        </w:rPr>
        <w:t>summary of the gospel</w:t>
      </w:r>
      <w:r w:rsidRPr="00A31971">
        <w:rPr>
          <w:rFonts w:ascii="Basic Sans ExtraLight" w:hAnsi="Basic Sans ExtraLight" w:cs="Arial"/>
          <w:i/>
          <w:iCs/>
          <w:color w:val="FF0000"/>
          <w:sz w:val="20"/>
          <w:szCs w:val="18"/>
          <w:lang w:val="en-ZA"/>
        </w:rPr>
        <w:t xml:space="preserve"> in their own words. It may be helpful to refer back to the groups summary in light of Paul’s summary.</w:t>
      </w:r>
    </w:p>
    <w:p w14:paraId="0F0B797D" w14:textId="65E74D7F" w:rsidR="0073343D" w:rsidRDefault="0073343D"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Who does Paul say the gospel is for? (vv. 14 and 16)</w:t>
      </w:r>
    </w:p>
    <w:p w14:paraId="0A0D9CBD" w14:textId="146039A6" w:rsidR="003B7EF2" w:rsidRPr="00CF5BAD" w:rsidRDefault="00CF5BAD" w:rsidP="00CF5BA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This gospel is for non-Greeks, Greeks, wise and fools (v. 14). This gospel is for “everyone” , both “Jew” and “Gentile” (v. 16).</w:t>
      </w:r>
    </w:p>
    <w:p w14:paraId="6C4247BD" w14:textId="5BD5599C" w:rsidR="0073343D" w:rsidRDefault="0073343D"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Who does the gospel save? (v. 16)</w:t>
      </w:r>
    </w:p>
    <w:p w14:paraId="67F1B545" w14:textId="751A9D22" w:rsidR="003B7EF2" w:rsidRPr="00CF5BAD" w:rsidRDefault="00CF5BAD" w:rsidP="00CF5BA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The gospel saves “everyone”, and it saves everyone “who believes” (v. 16). In other words the gospel saves all who have faith.</w:t>
      </w:r>
    </w:p>
    <w:p w14:paraId="779DD2AB" w14:textId="55D28A48" w:rsidR="004C7D31" w:rsidRDefault="004C7D31"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might happen if we forget that the gospel is for “everyone”? (v. 16)</w:t>
      </w:r>
    </w:p>
    <w:p w14:paraId="2A6FB33F" w14:textId="3D996116" w:rsidR="003B7EF2" w:rsidRPr="00CF5BAD" w:rsidRDefault="00CF5BAD" w:rsidP="00CF5BA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might think that some people are too bad, “far-gone” or foolish to be saved. We’ll stop sharing the gospel with these people if we believe it is not for them, only for the righteous.</w:t>
      </w:r>
    </w:p>
    <w:p w14:paraId="4022772B" w14:textId="329F6E9F" w:rsidR="004C7D31" w:rsidRDefault="004C7D31"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 xml:space="preserve">What might happen if we forget that </w:t>
      </w:r>
      <w:r w:rsidR="00991B48">
        <w:rPr>
          <w:rFonts w:ascii="Basic Sans ExtraLight" w:hAnsi="Basic Sans ExtraLight" w:cs="Arial"/>
          <w:sz w:val="24"/>
          <w:lang w:val="en-ZA"/>
        </w:rPr>
        <w:t xml:space="preserve">God’s righteousness </w:t>
      </w:r>
      <w:r>
        <w:rPr>
          <w:rFonts w:ascii="Basic Sans ExtraLight" w:hAnsi="Basic Sans ExtraLight" w:cs="Arial"/>
          <w:sz w:val="24"/>
          <w:lang w:val="en-ZA"/>
        </w:rPr>
        <w:t>is received by “faith”? (v. 17)</w:t>
      </w:r>
    </w:p>
    <w:p w14:paraId="7F0CF879" w14:textId="402E5DBD" w:rsidR="003B7EF2" w:rsidRPr="00CF5BAD" w:rsidRDefault="00CF5BAD" w:rsidP="00CF5BAD">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might think that some people are already good, moral or smart enough to God. We’ll stop sharing the gospel with them if we believe they don’t need faith, only good morals.</w:t>
      </w:r>
    </w:p>
    <w:p w14:paraId="070F0EA7" w14:textId="08849596" w:rsidR="004C7D31" w:rsidRDefault="004C7D31"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Which of these are you more likely to forget?</w:t>
      </w:r>
    </w:p>
    <w:p w14:paraId="77014823" w14:textId="34200BFD" w:rsidR="003B7EF2" w:rsidRPr="00F1091C" w:rsidRDefault="00CF5BAD" w:rsidP="00F1091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an opportunity to share their own experiences here</w:t>
      </w:r>
      <w:r w:rsidR="00F1091C">
        <w:rPr>
          <w:rFonts w:ascii="Basic Sans ExtraLight" w:hAnsi="Basic Sans ExtraLight" w:cs="Arial"/>
          <w:i/>
          <w:iCs/>
          <w:color w:val="FF0000"/>
          <w:sz w:val="20"/>
          <w:szCs w:val="18"/>
          <w:lang w:val="en-ZA"/>
        </w:rPr>
        <w:t xml:space="preserve"> as we apply these truths to our lives</w:t>
      </w:r>
      <w:r>
        <w:rPr>
          <w:rFonts w:ascii="Basic Sans ExtraLight" w:hAnsi="Basic Sans ExtraLight" w:cs="Arial"/>
          <w:i/>
          <w:iCs/>
          <w:color w:val="FF0000"/>
          <w:sz w:val="20"/>
          <w:szCs w:val="18"/>
          <w:lang w:val="en-ZA"/>
        </w:rPr>
        <w:t>.</w:t>
      </w:r>
    </w:p>
    <w:p w14:paraId="5BFA0706" w14:textId="01A8EF17" w:rsidR="00991B48" w:rsidRDefault="00991B48"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Paul feels an obligation to share the gospel message with everyone (v. 14). Is this an obligation you feel?</w:t>
      </w:r>
    </w:p>
    <w:p w14:paraId="725B95B4" w14:textId="48DF85A1" w:rsidR="003B7EF2" w:rsidRPr="00F1091C" w:rsidRDefault="00F1091C" w:rsidP="00F1091C">
      <w:pPr>
        <w:rPr>
          <w:rFonts w:ascii="Basic Sans ExtraLight" w:hAnsi="Basic Sans ExtraLight" w:cs="Arial"/>
          <w:i/>
          <w:iCs/>
          <w:color w:val="FF0000"/>
          <w:sz w:val="20"/>
          <w:szCs w:val="18"/>
          <w:lang w:val="en-ZA"/>
        </w:rPr>
      </w:pPr>
      <w:r w:rsidRPr="00F1091C">
        <w:rPr>
          <w:rFonts w:ascii="Basic Sans ExtraLight" w:hAnsi="Basic Sans ExtraLight" w:cs="Arial"/>
          <w:i/>
          <w:iCs/>
          <w:color w:val="FF0000"/>
          <w:sz w:val="20"/>
          <w:szCs w:val="18"/>
          <w:lang w:val="en-ZA"/>
        </w:rPr>
        <w:t>Give folk an opportunity to share their own experiences here</w:t>
      </w:r>
      <w:r>
        <w:rPr>
          <w:rFonts w:ascii="Basic Sans ExtraLight" w:hAnsi="Basic Sans ExtraLight" w:cs="Arial"/>
          <w:i/>
          <w:iCs/>
          <w:color w:val="FF0000"/>
          <w:sz w:val="20"/>
          <w:szCs w:val="18"/>
          <w:lang w:val="en-ZA"/>
        </w:rPr>
        <w:t xml:space="preserve"> as we apply these truths to our lives.</w:t>
      </w:r>
    </w:p>
    <w:p w14:paraId="0E0CAB3E" w14:textId="0614A52B" w:rsidR="009B74D1" w:rsidRDefault="003B7EF2" w:rsidP="003B7EF2">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D</w:t>
      </w:r>
      <w:r w:rsidR="004C7D31">
        <w:rPr>
          <w:rFonts w:ascii="Basic Sans ExtraLight" w:hAnsi="Basic Sans ExtraLight" w:cs="Arial"/>
          <w:sz w:val="24"/>
          <w:lang w:val="en-ZA"/>
        </w:rPr>
        <w:t xml:space="preserve">o these verses </w:t>
      </w:r>
      <w:r>
        <w:rPr>
          <w:rFonts w:ascii="Basic Sans ExtraLight" w:hAnsi="Basic Sans ExtraLight" w:cs="Arial"/>
          <w:sz w:val="24"/>
          <w:lang w:val="en-ZA"/>
        </w:rPr>
        <w:t>motivate</w:t>
      </w:r>
      <w:r w:rsidR="004C7D31">
        <w:rPr>
          <w:rFonts w:ascii="Basic Sans ExtraLight" w:hAnsi="Basic Sans ExtraLight" w:cs="Arial"/>
          <w:sz w:val="24"/>
          <w:lang w:val="en-ZA"/>
        </w:rPr>
        <w:t xml:space="preserve"> you to share the gospel message?</w:t>
      </w:r>
      <w:r>
        <w:rPr>
          <w:rFonts w:ascii="Basic Sans ExtraLight" w:hAnsi="Basic Sans ExtraLight" w:cs="Arial"/>
          <w:sz w:val="24"/>
          <w:lang w:val="en-ZA"/>
        </w:rPr>
        <w:t xml:space="preserve"> In what way have they made you more or less keen to do so?</w:t>
      </w:r>
    </w:p>
    <w:p w14:paraId="465B3EC8" w14:textId="6D610F9C" w:rsidR="00F1091C" w:rsidRPr="00F1091C" w:rsidRDefault="00F1091C" w:rsidP="00F1091C">
      <w:pPr>
        <w:rPr>
          <w:rFonts w:ascii="Basic Sans ExtraLight" w:hAnsi="Basic Sans ExtraLight" w:cs="Arial"/>
          <w:i/>
          <w:iCs/>
          <w:color w:val="FF0000"/>
          <w:sz w:val="20"/>
          <w:szCs w:val="18"/>
          <w:lang w:val="en-ZA"/>
        </w:rPr>
      </w:pPr>
      <w:r w:rsidRPr="00F1091C">
        <w:rPr>
          <w:rFonts w:ascii="Basic Sans ExtraLight" w:hAnsi="Basic Sans ExtraLight" w:cs="Arial"/>
          <w:i/>
          <w:iCs/>
          <w:color w:val="FF0000"/>
          <w:sz w:val="20"/>
          <w:szCs w:val="18"/>
          <w:lang w:val="en-ZA"/>
        </w:rPr>
        <w:t>Give folk an opportunity to share their own experiences here</w:t>
      </w:r>
      <w:r>
        <w:rPr>
          <w:rFonts w:ascii="Basic Sans ExtraLight" w:hAnsi="Basic Sans ExtraLight" w:cs="Arial"/>
          <w:i/>
          <w:iCs/>
          <w:color w:val="FF0000"/>
          <w:sz w:val="20"/>
          <w:szCs w:val="18"/>
          <w:lang w:val="en-ZA"/>
        </w:rPr>
        <w:t xml:space="preserve"> as we apply these truths to our lives.</w:t>
      </w:r>
    </w:p>
    <w:sectPr w:rsidR="00F1091C" w:rsidRPr="00F10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218F" w14:textId="77777777" w:rsidR="002E1CAA" w:rsidRDefault="002E1CAA" w:rsidP="00481AF7">
      <w:pPr>
        <w:spacing w:after="0" w:line="240" w:lineRule="auto"/>
      </w:pPr>
      <w:r>
        <w:separator/>
      </w:r>
    </w:p>
  </w:endnote>
  <w:endnote w:type="continuationSeparator" w:id="0">
    <w:p w14:paraId="0221A29A" w14:textId="77777777" w:rsidR="002E1CAA" w:rsidRDefault="002E1CAA"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B4E3D" w14:textId="77777777" w:rsidR="002E1CAA" w:rsidRDefault="002E1CAA" w:rsidP="00481AF7">
      <w:pPr>
        <w:spacing w:after="0" w:line="240" w:lineRule="auto"/>
      </w:pPr>
      <w:r>
        <w:separator/>
      </w:r>
    </w:p>
  </w:footnote>
  <w:footnote w:type="continuationSeparator" w:id="0">
    <w:p w14:paraId="636A55BA" w14:textId="77777777" w:rsidR="002E1CAA" w:rsidRDefault="002E1CAA" w:rsidP="00481AF7">
      <w:pPr>
        <w:spacing w:after="0" w:line="240" w:lineRule="auto"/>
      </w:pPr>
      <w:r>
        <w:continuationSeparator/>
      </w:r>
    </w:p>
  </w:footnote>
  <w:footnote w:id="1">
    <w:p w14:paraId="698F9274" w14:textId="77777777" w:rsidR="001D6347" w:rsidRPr="00FF3F85" w:rsidRDefault="000B7753" w:rsidP="001D6347">
      <w:pPr>
        <w:pStyle w:val="FootnoteText"/>
        <w:rPr>
          <w:sz w:val="16"/>
          <w:szCs w:val="16"/>
        </w:rPr>
      </w:pPr>
      <w:r>
        <w:rPr>
          <w:rStyle w:val="FootnoteReference"/>
        </w:rPr>
        <w:footnoteRef/>
      </w:r>
      <w:r>
        <w:t xml:space="preserve"> </w:t>
      </w:r>
      <w:r w:rsidR="001D6347" w:rsidRPr="00FF3F85">
        <w:rPr>
          <w:noProof/>
          <w:sz w:val="16"/>
          <w:szCs w:val="16"/>
        </w:rPr>
        <w:t xml:space="preserve">Keller, T. (2014). </w:t>
      </w:r>
      <w:r w:rsidR="001D6347" w:rsidRPr="00FF3F85">
        <w:rPr>
          <w:i/>
          <w:iCs/>
          <w:noProof/>
          <w:sz w:val="16"/>
          <w:szCs w:val="16"/>
        </w:rPr>
        <w:t>The Gift of God: the Good Book guide to Romans 1-7.</w:t>
      </w:r>
      <w:r w:rsidR="001D6347" w:rsidRPr="00FF3F85">
        <w:rPr>
          <w:noProof/>
          <w:sz w:val="16"/>
          <w:szCs w:val="16"/>
        </w:rPr>
        <w:t xml:space="preserve"> London: The Good BookCompany.</w:t>
      </w:r>
    </w:p>
    <w:p w14:paraId="35D08E42" w14:textId="7AC23F19" w:rsidR="000B7753" w:rsidRPr="001D6347" w:rsidRDefault="001D6347" w:rsidP="001D6347">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Pr>
          <w:noProof/>
          <w:sz w:val="16"/>
          <w:szCs w:val="16"/>
        </w:rPr>
        <w:t xml:space="preserve"> </w:t>
      </w:r>
      <w:r w:rsidRPr="00FF3F85">
        <w:rPr>
          <w:noProof/>
          <w:sz w:val="16"/>
          <w:szCs w:val="16"/>
        </w:rPr>
        <w:t>The Gospel Coalition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72154">
    <w:abstractNumId w:val="1"/>
  </w:num>
  <w:num w:numId="2" w16cid:durableId="1080299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44758"/>
    <w:rsid w:val="000B7753"/>
    <w:rsid w:val="001301F3"/>
    <w:rsid w:val="001D6347"/>
    <w:rsid w:val="002969C7"/>
    <w:rsid w:val="002E1CAA"/>
    <w:rsid w:val="00372CA9"/>
    <w:rsid w:val="003767B1"/>
    <w:rsid w:val="003B7EF2"/>
    <w:rsid w:val="00481AF7"/>
    <w:rsid w:val="00496DC9"/>
    <w:rsid w:val="004A32BF"/>
    <w:rsid w:val="004C7D31"/>
    <w:rsid w:val="004D4CE9"/>
    <w:rsid w:val="004D7CBE"/>
    <w:rsid w:val="005007EB"/>
    <w:rsid w:val="005E7D08"/>
    <w:rsid w:val="006E6997"/>
    <w:rsid w:val="0073343D"/>
    <w:rsid w:val="007B5775"/>
    <w:rsid w:val="007D6252"/>
    <w:rsid w:val="00973509"/>
    <w:rsid w:val="00991B48"/>
    <w:rsid w:val="009B74D1"/>
    <w:rsid w:val="00A31971"/>
    <w:rsid w:val="00A90060"/>
    <w:rsid w:val="00BD7927"/>
    <w:rsid w:val="00CA4DC7"/>
    <w:rsid w:val="00CD7659"/>
    <w:rsid w:val="00CF5BAD"/>
    <w:rsid w:val="00D004F1"/>
    <w:rsid w:val="00D10B02"/>
    <w:rsid w:val="00D32BC2"/>
    <w:rsid w:val="00D65143"/>
    <w:rsid w:val="00DE6232"/>
    <w:rsid w:val="00DE6692"/>
    <w:rsid w:val="00E74F43"/>
    <w:rsid w:val="00E95617"/>
    <w:rsid w:val="00EA54DB"/>
    <w:rsid w:val="00F1091C"/>
    <w:rsid w:val="00F20860"/>
    <w:rsid w:val="00F33A7C"/>
    <w:rsid w:val="00F37CBD"/>
    <w:rsid w:val="00F42B73"/>
    <w:rsid w:val="00FC26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18</cp:revision>
  <dcterms:created xsi:type="dcterms:W3CDTF">2017-01-11T11:55:00Z</dcterms:created>
  <dcterms:modified xsi:type="dcterms:W3CDTF">2024-01-02T12:32:00Z</dcterms:modified>
</cp:coreProperties>
</file>